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2" w:rsidRPr="00F807C2" w:rsidRDefault="00A82CA2" w:rsidP="00A82CA2">
      <w:pPr>
        <w:pStyle w:val="a3"/>
        <w:outlineLvl w:val="0"/>
        <w:rPr>
          <w:b/>
          <w:sz w:val="28"/>
          <w:szCs w:val="28"/>
        </w:rPr>
      </w:pPr>
      <w:r w:rsidRPr="006C2946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6C2946">
        <w:rPr>
          <w:b/>
        </w:rPr>
        <w:t xml:space="preserve"> </w:t>
      </w:r>
    </w:p>
    <w:p w:rsidR="00A82CA2" w:rsidRPr="00206684" w:rsidRDefault="00A82CA2" w:rsidP="00A8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средняя                    общеобразовательная школа с. Талицкий Чамлык</w:t>
      </w:r>
    </w:p>
    <w:p w:rsidR="00A82CA2" w:rsidRPr="00206684" w:rsidRDefault="00A82CA2" w:rsidP="00A8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  Липецкой области.</w:t>
      </w:r>
    </w:p>
    <w:p w:rsidR="00A82CA2" w:rsidRPr="00206684" w:rsidRDefault="00A82CA2" w:rsidP="00A82CA2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A82CA2" w:rsidRPr="00206684" w:rsidRDefault="00A82CA2" w:rsidP="00A82CA2">
      <w:pPr>
        <w:pStyle w:val="a3"/>
        <w:tabs>
          <w:tab w:val="left" w:pos="7275"/>
        </w:tabs>
        <w:rPr>
          <w:rFonts w:ascii="Times New Roman" w:hAnsi="Times New Roman" w:cs="Times New Roman"/>
        </w:rPr>
      </w:pPr>
    </w:p>
    <w:p w:rsidR="00A82CA2" w:rsidRPr="00206684" w:rsidRDefault="00A82CA2" w:rsidP="00A82CA2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>Рекомендовать к утвеждению</w:t>
      </w:r>
      <w:r>
        <w:rPr>
          <w:rFonts w:ascii="Times New Roman" w:hAnsi="Times New Roman" w:cs="Times New Roman"/>
        </w:rPr>
        <w:t xml:space="preserve">.                 </w:t>
      </w:r>
      <w:r w:rsidRPr="00206684">
        <w:rPr>
          <w:rFonts w:ascii="Times New Roman" w:hAnsi="Times New Roman" w:cs="Times New Roman"/>
        </w:rPr>
        <w:t>Согласовано.</w:t>
      </w:r>
      <w:r w:rsidRPr="002066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Утверждена</w:t>
      </w:r>
    </w:p>
    <w:p w:rsidR="00A82CA2" w:rsidRPr="00206684" w:rsidRDefault="00A82CA2" w:rsidP="00A82CA2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Протокол заседания </w:t>
      </w:r>
      <w:r>
        <w:rPr>
          <w:rFonts w:ascii="Times New Roman" w:hAnsi="Times New Roman" w:cs="Times New Roman"/>
        </w:rPr>
        <w:t xml:space="preserve">МО                            </w:t>
      </w:r>
      <w:r w:rsidRPr="00206684">
        <w:rPr>
          <w:rFonts w:ascii="Times New Roman" w:hAnsi="Times New Roman" w:cs="Times New Roman"/>
        </w:rPr>
        <w:t>Заместите</w:t>
      </w:r>
      <w:r>
        <w:rPr>
          <w:rFonts w:ascii="Times New Roman" w:hAnsi="Times New Roman" w:cs="Times New Roman"/>
        </w:rPr>
        <w:t xml:space="preserve">ль директора по УВР            </w:t>
      </w:r>
      <w:r w:rsidRPr="00206684">
        <w:rPr>
          <w:rFonts w:ascii="Times New Roman" w:hAnsi="Times New Roman" w:cs="Times New Roman"/>
        </w:rPr>
        <w:t>приказом по школе</w:t>
      </w:r>
    </w:p>
    <w:p w:rsidR="00A82CA2" w:rsidRPr="00206684" w:rsidRDefault="00A82CA2" w:rsidP="00A82CA2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учителей  ОБЖ и ФК      </w:t>
      </w:r>
      <w:r>
        <w:rPr>
          <w:rFonts w:ascii="Times New Roman" w:hAnsi="Times New Roman" w:cs="Times New Roman"/>
        </w:rPr>
        <w:t xml:space="preserve">                           </w:t>
      </w:r>
      <w:r w:rsidRPr="00206684">
        <w:rPr>
          <w:rFonts w:ascii="Times New Roman" w:hAnsi="Times New Roman" w:cs="Times New Roman"/>
        </w:rPr>
        <w:t>Комарова Н.А.</w:t>
      </w:r>
    </w:p>
    <w:p w:rsidR="00A82CA2" w:rsidRPr="00206684" w:rsidRDefault="00A82CA2" w:rsidP="00A82CA2">
      <w:pPr>
        <w:pStyle w:val="a3"/>
        <w:rPr>
          <w:rFonts w:ascii="Times New Roman" w:hAnsi="Times New Roman" w:cs="Times New Roman"/>
        </w:rPr>
      </w:pPr>
    </w:p>
    <w:p w:rsidR="00A82CA2" w:rsidRPr="00206684" w:rsidRDefault="00A82CA2" w:rsidP="00A82CA2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6.35pt;margin-top:11.25pt;width:22.5pt;height:0;z-index:251664384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74.6pt;margin-top:11.25pt;width:36.75pt;height:0;z-index:251663360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0.85pt;margin-top:11.25pt;width:81pt;height:0;z-index:251662336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17.35pt;margin-top:11.25pt;width:18pt;height:0;z-index:251661312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5.35pt;margin-top:11.25pt;width:48.75pt;height:0;z-index:251660288" o:connectortype="straight"/>
        </w:pict>
      </w:r>
      <w:r w:rsidRPr="00206684">
        <w:rPr>
          <w:rFonts w:ascii="Times New Roman" w:hAnsi="Times New Roman" w:cs="Times New Roman"/>
        </w:rPr>
        <w:t xml:space="preserve">От 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  <w:t xml:space="preserve">                       </w: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От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</w:r>
    </w:p>
    <w:p w:rsidR="00A82CA2" w:rsidRPr="00206684" w:rsidRDefault="00A82CA2" w:rsidP="00A82CA2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06684">
        <w:rPr>
          <w:rFonts w:ascii="Times New Roman" w:hAnsi="Times New Roman" w:cs="Times New Roman"/>
        </w:rPr>
        <w:t xml:space="preserve">  Директор  МБОУ СОШ</w:t>
      </w:r>
    </w:p>
    <w:p w:rsidR="00A82CA2" w:rsidRPr="00206684" w:rsidRDefault="00A82CA2" w:rsidP="00A82CA2">
      <w:pPr>
        <w:pStyle w:val="a3"/>
        <w:tabs>
          <w:tab w:val="left" w:pos="6150"/>
          <w:tab w:val="left" w:pos="729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  с. Талицкий Чамлык</w:t>
      </w:r>
    </w:p>
    <w:p w:rsidR="00A82CA2" w:rsidRPr="00206684" w:rsidRDefault="00A82CA2" w:rsidP="00A82CA2">
      <w:pPr>
        <w:pStyle w:val="a3"/>
        <w:tabs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356.6pt;margin-top:30.2pt;width:93pt;height:0;flip:x;z-index:251665408" o:connectortype="straight"/>
        </w:pic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206684">
        <w:rPr>
          <w:rFonts w:ascii="Times New Roman" w:hAnsi="Times New Roman" w:cs="Times New Roman"/>
        </w:rPr>
        <w:t xml:space="preserve"> Нестерова Н.Н.</w:t>
      </w:r>
    </w:p>
    <w:p w:rsidR="00A82CA2" w:rsidRPr="00F807C2" w:rsidRDefault="00A82CA2" w:rsidP="00A82CA2">
      <w:pPr>
        <w:jc w:val="right"/>
      </w:pPr>
      <w:r>
        <w:t xml:space="preserve"> </w:t>
      </w:r>
    </w:p>
    <w:p w:rsidR="00A82CA2" w:rsidRDefault="00A82CA2" w:rsidP="00A82CA2">
      <w:pPr>
        <w:jc w:val="right"/>
      </w:pPr>
    </w:p>
    <w:p w:rsidR="00A82CA2" w:rsidRDefault="00A82CA2" w:rsidP="00A82CA2">
      <w:pPr>
        <w:jc w:val="right"/>
      </w:pPr>
    </w:p>
    <w:p w:rsidR="00A82CA2" w:rsidRDefault="00A82CA2" w:rsidP="00A82CA2">
      <w:pPr>
        <w:jc w:val="right"/>
      </w:pPr>
    </w:p>
    <w:p w:rsidR="00A82CA2" w:rsidRDefault="00A82CA2" w:rsidP="00A82CA2">
      <w:pPr>
        <w:jc w:val="center"/>
      </w:pPr>
    </w:p>
    <w:p w:rsidR="00A82CA2" w:rsidRPr="00206684" w:rsidRDefault="00A82CA2" w:rsidP="00A82CA2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Рабочая программа учебного курса</w:t>
      </w:r>
    </w:p>
    <w:p w:rsidR="00A82CA2" w:rsidRPr="00206684" w:rsidRDefault="00A82CA2" w:rsidP="00A82CA2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по физической культуре для 8 </w:t>
      </w:r>
      <w:r w:rsidRPr="00206684">
        <w:rPr>
          <w:b/>
          <w:sz w:val="28"/>
          <w:szCs w:val="32"/>
        </w:rPr>
        <w:t>кл</w:t>
      </w:r>
      <w:r>
        <w:rPr>
          <w:b/>
          <w:sz w:val="28"/>
          <w:szCs w:val="32"/>
        </w:rPr>
        <w:t>асса</w:t>
      </w:r>
    </w:p>
    <w:p w:rsidR="00A82CA2" w:rsidRPr="00206684" w:rsidRDefault="00A82CA2" w:rsidP="00A82CA2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2012-2013 учебный год.</w:t>
      </w:r>
    </w:p>
    <w:p w:rsidR="00A82CA2" w:rsidRDefault="00A82CA2" w:rsidP="00A82CA2">
      <w:pPr>
        <w:tabs>
          <w:tab w:val="left" w:pos="8250"/>
        </w:tabs>
      </w:pPr>
      <w:r w:rsidRPr="00206684">
        <w:rPr>
          <w:sz w:val="20"/>
        </w:rPr>
        <w:tab/>
      </w: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tabs>
          <w:tab w:val="left" w:pos="8250"/>
        </w:tabs>
      </w:pPr>
    </w:p>
    <w:p w:rsidR="00A82CA2" w:rsidRDefault="00A82CA2" w:rsidP="00A82CA2">
      <w:pPr>
        <w:pStyle w:val="a3"/>
      </w:pPr>
    </w:p>
    <w:p w:rsidR="00A82CA2" w:rsidRDefault="00A82CA2" w:rsidP="00A82CA2">
      <w:pPr>
        <w:pStyle w:val="a3"/>
      </w:pPr>
    </w:p>
    <w:p w:rsidR="00A82CA2" w:rsidRDefault="00A82CA2" w:rsidP="00A82CA2">
      <w:pPr>
        <w:pStyle w:val="a3"/>
      </w:pPr>
    </w:p>
    <w:p w:rsidR="00A82CA2" w:rsidRDefault="00A82CA2" w:rsidP="00A82CA2">
      <w:pPr>
        <w:pStyle w:val="a3"/>
        <w:jc w:val="center"/>
        <w:rPr>
          <w:b/>
          <w:sz w:val="24"/>
          <w:szCs w:val="32"/>
        </w:rPr>
      </w:pPr>
    </w:p>
    <w:p w:rsidR="00A82CA2" w:rsidRPr="00206684" w:rsidRDefault="00A82CA2" w:rsidP="00A82CA2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 xml:space="preserve">Севостьянова Татьяна Ивановна </w:t>
      </w:r>
    </w:p>
    <w:p w:rsidR="00A82CA2" w:rsidRPr="00206684" w:rsidRDefault="00A82CA2" w:rsidP="00A82CA2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>Учитель физической культуры</w:t>
      </w:r>
    </w:p>
    <w:p w:rsidR="00A82CA2" w:rsidRDefault="00A82CA2" w:rsidP="00D92B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5B" w:rsidRDefault="00D92B5B" w:rsidP="00D92B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составлено на основании следующих нормативно –правовых  документов: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№127 от 11.05.1999 г. «О проблемах и перспективах развития  образования в общеобразовательных учреждениях РФ».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стандарта. Стандарт среднего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(полного) общего образования по физической культуре (базовый уровень). - Сборник  нормативных документов. Физическая культура . -М.: Дрофа, 2004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1236 от 19.05.1998 г. «Об утверждении обязательного минимума содержания основного общего образования. Раздел «Физическая культура». 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56 от 30.06.1999 г. Об утверждении обязательного минимума содержания среднего (полного) общего образования. Раздел «Физическая культура». 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от 16. от  2002 г. № 2715/227/166/19 «О совершенствовании  процесса физического воспитания  в  ОУ    РФ.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 учебного плана»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МОиН РФ от 14.12. 2006г. № 321 «Об утверждении федеральных перечней     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ем самым ии. эффективности этоциалистами Роспотребнадзора ных факторов ний в этой области, но и формирует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учебный план на 2012 - 2013 учебный год.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Комплексная программа физического воспитания, 1 − 11 классы. Авторы: В.И. Лях, А.А. Зданевич. − М: «Просвещение», 2011г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Национальная стратегия охраны здоровья детей в России и ее правовое обеспечение   Рекомендации парламентских слушаний// Официальные документы в образовании.-2001,№18.- с.55-65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 от 29 апреля 1999 г. № 80-Ф3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по физической культуре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улучшению охраны здоровья детей в Российской Федерации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создании безопасных условий жизнедеятельности обучающихся в образовательных учреждениях Рекомендательное письмо от 12.07.2000 № 22-06-788 // Официальные документы в образовании.-№23, 2000.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третьего дополнительного часа физической культуры в образовательных учреждениях РФ./ Письмо Минобразования России от 12.08.2002 г. №13-51-99/14. Вестник образования России.-№18.-2002. с.44-45</w:t>
      </w:r>
    </w:p>
    <w:p w:rsidR="00D92B5B" w:rsidRDefault="00D92B5B" w:rsidP="00D92B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двигательной активности обучающихся  общеобразовательных учреждений. Письмо Министерства образования Российской Федерации от 28 апреля 2003 г. № 13-51-86/13: Методические рекомендации //Вестник образования России.-2003, июль, №13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Общая характеристика учебного предмета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(операциональный компонент деятельности).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этих линий имеет соответствующие свои три учебных раздела (знания, физическое совершенствование, способы деятельности).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Совета школы, учащимся может быть предложено углубленное освоение одного из видов спорта с соответствующим увеличением объема часов (до 25%) на его освоение. 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D92B5B" w:rsidRDefault="00D92B5B" w:rsidP="00D92B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этих целей настоящая программа для учащихся основной школы ориентируется на решение следующих </w:t>
      </w:r>
      <w:r>
        <w:rPr>
          <w:rStyle w:val="a5"/>
          <w:rFonts w:ascii="Times New Roman" w:hAnsi="Times New Roman" w:cs="Times New Roman"/>
          <w:sz w:val="24"/>
          <w:szCs w:val="24"/>
        </w:rPr>
        <w:t>задач:</w:t>
      </w:r>
      <w:r>
        <w:rPr>
          <w:rFonts w:ascii="Times New Roman" w:hAnsi="Times New Roman" w:cs="Times New Roman"/>
          <w:sz w:val="24"/>
          <w:szCs w:val="24"/>
        </w:rPr>
        <w:br/>
        <w:t>      — укрепление здоровья, развитие основных физических качеств и повышение функциональных возможностей организма;</w:t>
      </w:r>
      <w:r>
        <w:rPr>
          <w:rFonts w:ascii="Times New Roman" w:hAnsi="Times New Roman" w:cs="Times New Roman"/>
          <w:sz w:val="24"/>
          <w:szCs w:val="24"/>
        </w:rPr>
        <w:br/>
        <w:t>      —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  <w:r>
        <w:rPr>
          <w:rFonts w:ascii="Times New Roman" w:hAnsi="Times New Roman" w:cs="Times New Roman"/>
          <w:sz w:val="24"/>
          <w:szCs w:val="24"/>
        </w:rP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>
        <w:rPr>
          <w:rFonts w:ascii="Times New Roman" w:hAnsi="Times New Roman" w:cs="Times New Roman"/>
          <w:sz w:val="24"/>
          <w:szCs w:val="24"/>
        </w:rP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>
        <w:rPr>
          <w:rFonts w:ascii="Times New Roman" w:hAnsi="Times New Roman" w:cs="Times New Roman"/>
          <w:sz w:val="24"/>
          <w:szCs w:val="24"/>
        </w:rP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Курс «Физическая культура »изучается во 8 классе из расчета 3 часа в неделю.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-102 часа. </w:t>
      </w:r>
      <w:r>
        <w:rPr>
          <w:rFonts w:ascii="Times New Roman" w:hAnsi="Times New Roman" w:cs="Times New Roman"/>
          <w:color w:val="000000"/>
          <w:sz w:val="24"/>
          <w:szCs w:val="24"/>
        </w:rPr>
        <w:t>Третий час на преподавание был введен приказом Минобрнауки от 30 августа 2010 года №889.         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     </w:t>
      </w:r>
      <w:r>
        <w:rPr>
          <w:rStyle w:val="a4"/>
          <w:b/>
          <w:i w:val="0"/>
          <w:sz w:val="24"/>
          <w:szCs w:val="24"/>
        </w:rPr>
        <w:t>Формы организации и планирование образовательного процесса.</w:t>
      </w:r>
      <w:r>
        <w:rPr>
          <w:rStyle w:val="a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формами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педагогической системы физического воспитания в основной школе являются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физкультурно-оздоровительные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 режиме учебного дня,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спортивные соревнования и праздники, занятия в спортивных секциях и кружках, самостоятельные занятия </w:t>
      </w:r>
      <w:r>
        <w:rPr>
          <w:rFonts w:ascii="Times New Roman" w:hAnsi="Times New Roman" w:cs="Times New Roman"/>
          <w:sz w:val="24"/>
          <w:szCs w:val="24"/>
        </w:rPr>
        <w:t>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В основной школе уроки физической культуры, как уже говорилось,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комплексные уроки, </w:t>
      </w:r>
      <w:r>
        <w:rPr>
          <w:rFonts w:ascii="Times New Roman" w:hAnsi="Times New Roman" w:cs="Times New Roman"/>
          <w:sz w:val="24"/>
          <w:szCs w:val="24"/>
        </w:rPr>
        <w:t xml:space="preserve">т. е. с решением нескольких педагогических задач, и как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целевые уроки, </w:t>
      </w:r>
      <w:r>
        <w:rPr>
          <w:rFonts w:ascii="Times New Roman" w:hAnsi="Times New Roman" w:cs="Times New Roman"/>
          <w:sz w:val="24"/>
          <w:szCs w:val="24"/>
        </w:rPr>
        <w:t>т. е. с преимущественным решением одной педагогической задачи.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учебной программы. </w:t>
      </w:r>
      <w:r>
        <w:rPr>
          <w:rFonts w:ascii="Times New Roman" w:hAnsi="Times New Roman" w:cs="Times New Roman"/>
          <w:sz w:val="24"/>
          <w:szCs w:val="24"/>
        </w:rP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Содержание раздела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«Знания о физической культуре» </w:t>
      </w:r>
      <w:r>
        <w:rPr>
          <w:rFonts w:ascii="Times New Roman" w:hAnsi="Times New Roman" w:cs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     В разделе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«Способы двигательной (физкультурной) 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     Наиболее представительным по объему учебного содержания является раздел </w:t>
      </w:r>
      <w:r>
        <w:rPr>
          <w:rStyle w:val="a4"/>
          <w:rFonts w:ascii="Times New Roman" w:hAnsi="Times New Roman" w:cs="Times New Roman"/>
          <w:sz w:val="24"/>
          <w:szCs w:val="24"/>
        </w:rPr>
        <w:t>«Физическое совершенствование»</w:t>
      </w:r>
      <w:r>
        <w:rPr>
          <w:rFonts w:ascii="Times New Roman" w:hAnsi="Times New Roman" w:cs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>
        <w:rPr>
          <w:rFonts w:ascii="Times New Roman" w:hAnsi="Times New Roman" w:cs="Times New Roman"/>
          <w:sz w:val="24"/>
          <w:szCs w:val="24"/>
        </w:rPr>
        <w:br/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>
        <w:rPr>
          <w:rFonts w:ascii="Times New Roman" w:hAnsi="Times New Roman" w:cs="Times New Roman"/>
          <w:sz w:val="24"/>
          <w:szCs w:val="24"/>
        </w:rPr>
        <w:br/>
        <w:t>    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>
        <w:rPr>
          <w:rFonts w:ascii="Times New Roman" w:hAnsi="Times New Roman" w:cs="Times New Roman"/>
          <w:sz w:val="24"/>
          <w:szCs w:val="24"/>
        </w:rPr>
        <w:br/>
        <w:t>      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    </w:t>
      </w:r>
    </w:p>
    <w:p w:rsidR="00D92B5B" w:rsidRDefault="00D92B5B" w:rsidP="00D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    Завершается программа изложением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Требований к уровню подготовки выпускников основной школы по физической культуре. </w:t>
      </w:r>
      <w:r>
        <w:rPr>
          <w:rFonts w:ascii="Times New Roman" w:hAnsi="Times New Roman" w:cs="Times New Roman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 </w:t>
      </w:r>
    </w:p>
    <w:p w:rsidR="000F66A7" w:rsidRPr="00204C84" w:rsidRDefault="00204C84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F66A7" w:rsidRPr="00204C84">
        <w:rPr>
          <w:rFonts w:ascii="Times New Roman" w:hAnsi="Times New Roman" w:cs="Times New Roman"/>
          <w:b/>
          <w:sz w:val="24"/>
          <w:szCs w:val="24"/>
        </w:rPr>
        <w:t>Лёгкая атлетика:</w:t>
      </w:r>
      <w:r w:rsidR="000F66A7" w:rsidRPr="00204C84">
        <w:rPr>
          <w:rFonts w:ascii="Times New Roman" w:hAnsi="Times New Roman" w:cs="Times New Roman"/>
          <w:sz w:val="24"/>
          <w:szCs w:val="24"/>
        </w:rPr>
        <w:t xml:space="preserve"> техника низкого старта и стартового разгона; прыжок в длину с места; старт с преследованием; техника прыжка  в длину с разбега; техника метания мяча с разбега на дальность;  бег 30м, 60м; 100м; бег  в медленном темпе    2 мин, 4мин, 6мин , 5мин, 7мин, 8мин, 9мин, 10мин, с ускорениями до 80м, 100м;  метание мяча на дальность с 4-5 шагов; прыжковые  и беговые упражнения; развитие выносливости; упр-ния в парах на сопротивление; бег 2000м, 1500м; тестирование.</w:t>
      </w:r>
    </w:p>
    <w:p w:rsidR="000F66A7" w:rsidRPr="00204C84" w:rsidRDefault="00204C84" w:rsidP="0020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66A7" w:rsidRPr="00204C84">
        <w:rPr>
          <w:rFonts w:ascii="Times New Roman" w:hAnsi="Times New Roman" w:cs="Times New Roman"/>
          <w:b/>
          <w:sz w:val="24"/>
          <w:szCs w:val="24"/>
        </w:rPr>
        <w:t xml:space="preserve">Гимнастика с элементами акробатики и единоборства: </w:t>
      </w:r>
      <w:r w:rsidR="000F66A7" w:rsidRPr="00204C84">
        <w:rPr>
          <w:rFonts w:ascii="Times New Roman" w:hAnsi="Times New Roman" w:cs="Times New Roman"/>
          <w:sz w:val="24"/>
          <w:szCs w:val="24"/>
        </w:rPr>
        <w:t xml:space="preserve">строевые упражнения; кувырки вперёд и назад; лазанье по канату в три приёма; кувырок назад в стойку ноги врозь; длинный кувырок; кувырок назад в полушпагат; из виса на подколенках через стойку на руках опускание в упор присев; стойка на голове и руках; мост с поворотом стоя на одном колене; подъём махом назад в сед ноги врозь; вис присев, вис согнувшись; вис прогнувшись; опорный прыжок «согнув ноги»; прыжок боком с поворотом на 90гр; </w:t>
      </w:r>
      <w:r w:rsidR="000F66A7" w:rsidRPr="00204C84">
        <w:rPr>
          <w:rFonts w:ascii="Times New Roman" w:hAnsi="Times New Roman" w:cs="Times New Roman"/>
          <w:sz w:val="24"/>
          <w:szCs w:val="24"/>
        </w:rPr>
        <w:lastRenderedPageBreak/>
        <w:t>упражнения в равновесии; подтягивание ,поднимание туловища;  стойки и передвижения в стойке; соединение из 3-4 элементов; гимнастическая полоса препятствий; освобождение от захватов; элементы единоборства; захваты рук и туловища; игра «выталкивание из круга»; борьба за предмет; «перетягивание в парах»; игра на внимание.</w:t>
      </w:r>
    </w:p>
    <w:p w:rsidR="000F66A7" w:rsidRPr="00204C84" w:rsidRDefault="000F66A7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>Лыжная подготовка:</w:t>
      </w:r>
    </w:p>
    <w:p w:rsidR="000F66A7" w:rsidRPr="00204C84" w:rsidRDefault="000F66A7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 xml:space="preserve"> скользящий шаг без палок с палками; попеременный двухшажный ход; одновременный одношажный ход (стартовый вариант); коньковый ход; повороты переступанием в движении; подъём в гору скользящим шагом; подъём «полуёлочкой»; торможение и поворот упором; преодоление бугров и впадин при спуске с горы; развивать скоростную выносливость; прохождение дистанции до 4,5км; 4км;  эстафеты;</w:t>
      </w:r>
    </w:p>
    <w:p w:rsidR="000F66A7" w:rsidRPr="00204C84" w:rsidRDefault="00204C84" w:rsidP="0020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66A7" w:rsidRPr="00204C84">
        <w:rPr>
          <w:rFonts w:ascii="Times New Roman" w:hAnsi="Times New Roman" w:cs="Times New Roman"/>
          <w:b/>
          <w:sz w:val="24"/>
          <w:szCs w:val="24"/>
        </w:rPr>
        <w:t xml:space="preserve">Спортивные игры: </w:t>
      </w:r>
      <w:r w:rsidR="000F66A7" w:rsidRPr="00204C84">
        <w:rPr>
          <w:rFonts w:ascii="Times New Roman" w:hAnsi="Times New Roman" w:cs="Times New Roman"/>
          <w:sz w:val="24"/>
          <w:szCs w:val="24"/>
        </w:rPr>
        <w:t>Баскетбол: ведение мяча на месте и в движении с пассивным сопротивлением защитника;  ведение мяча на месте и в движении с изменением высоты отскока; передачи в тройках с перемещением; передачи мяча во встречных колоннах; передача мяча двумя руками от груди на месте и в движении с пассивным сопротивлением;  бросок одной и двумя руками с места в движении пассивным сопротивлением защитника;  броски мяча после ведения; перехват мяча; позиционное нападение и личная защита в игровых взаимодействиях 2:2, 3:3, 4:4, на одну корзину; штрафной бросок; взаимодействие игроков в нападении и защите через «заслон»; техника передачи мяча двумя руками сверху; преодоление полосы препятствий; игра «пионербол», учебная игра в баскетбол.</w:t>
      </w:r>
    </w:p>
    <w:p w:rsidR="000F66A7" w:rsidRPr="00204C84" w:rsidRDefault="000F66A7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 xml:space="preserve">  </w:t>
      </w:r>
      <w:r w:rsidR="00204C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C84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204C84">
        <w:rPr>
          <w:rFonts w:ascii="Times New Roman" w:hAnsi="Times New Roman" w:cs="Times New Roman"/>
          <w:sz w:val="24"/>
          <w:szCs w:val="24"/>
        </w:rPr>
        <w:t>: техника приёма мяча снизу двумя руками; передача двумя руками сверху; техника нижней прямой подачи мяча; преодоление полосы препятствий; тренировка в подтягивании; игра «мяч в воздухе»; «картошка»; игры с элементами волейбола; передачи мяча во встречных колоннах; приём мяча снизу после подачи; отбивание мяча кулаком через сетку; верхняя и нижняя передачи через сетку; игра по упрощённым правилам; учебная игра в волейбол.</w:t>
      </w:r>
    </w:p>
    <w:p w:rsidR="00204C84" w:rsidRDefault="00204C84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AF1" w:rsidRPr="00204C84" w:rsidRDefault="007B7AF1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ОСНОВЫ  ЗНАНИЙ О ФИЗИЧЕСКОЙ  КУЛЬТУРЕ</w:t>
      </w:r>
    </w:p>
    <w:p w:rsidR="007B7AF1" w:rsidRPr="00204C84" w:rsidRDefault="007B7AF1" w:rsidP="0020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7" w:type="dxa"/>
        <w:tblInd w:w="-459" w:type="dxa"/>
        <w:tblLayout w:type="fixed"/>
        <w:tblLook w:val="01E0"/>
      </w:tblPr>
      <w:tblGrid>
        <w:gridCol w:w="567"/>
        <w:gridCol w:w="7558"/>
        <w:gridCol w:w="1712"/>
      </w:tblGrid>
      <w:tr w:rsidR="007B7AF1" w:rsidRPr="00204C84" w:rsidTr="00204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Тема       беседы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</w:tr>
      <w:tr w:rsidR="007B7AF1" w:rsidRPr="00204C84" w:rsidTr="00204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9. 10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 во время занятий  физической культурой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во время выполнения  физических упражнений 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Питание и питьевой  режим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Двигательный  режим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Влияние занятий физкультурой на вредные привычки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занятий физическими упражнениями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Реакция организма на различные физические нагрузки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Значение ЗОЖ для здоровья человека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Значение современного Олимпийского движения в развитии мира и дружбы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возрастных особенностей организма на физическое развитие школьника 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и содержания самостоятельных занятий по ОФП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Основные формы занятий физической культурой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Самостроховка при выполнении упражнений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простуды, плоскостопия и близорукости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в экстремальных ситуациях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Элементы самомассажа, массажа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Основы психомышечной тренировки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Приемы определения самочувствия, работоспособности, сна, аппетита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Влияние физкультуры на развитие внимания, памяти, мышления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Правила приема водных, воздушных и солнечных ванн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Признаки различной степени утомления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Звезды советского и российского спорта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Приемы самоконтроля, (ортостатическая проба)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1,28,49,79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10,20,54,83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12,21,55,84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11,22,56,80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13,23,57,81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24,58,85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29,42,48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14,25,59,86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15,26,60,87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4,27,71,100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5,32,61,88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6,92,101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7,93,102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33,43,51,70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8,,44,62,89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16,,45,63,90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50,64,72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52,65,73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17,36,46,74,94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18,37,47,76,95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53,66,77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19,38,68,78,96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30,39,69,97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31,40,98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9,41,82,99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67,75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</w:tbl>
    <w:p w:rsidR="007B7AF1" w:rsidRPr="00204C84" w:rsidRDefault="007B7AF1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AF1" w:rsidRPr="00204C84" w:rsidRDefault="007B7AF1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Содержание учебной программы.</w:t>
      </w:r>
    </w:p>
    <w:p w:rsidR="007B7AF1" w:rsidRPr="00204C84" w:rsidRDefault="007B7AF1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785"/>
        <w:gridCol w:w="2211"/>
      </w:tblGrid>
      <w:tr w:rsidR="007B7AF1" w:rsidRPr="00204C84" w:rsidTr="007B7AF1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7B7AF1" w:rsidRPr="00204C84" w:rsidTr="007B7AF1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04C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7AF1" w:rsidRPr="00204C84" w:rsidTr="007B7AF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7B7AF1" w:rsidRPr="00204C84" w:rsidTr="007B7AF1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7AF1" w:rsidRPr="00204C84" w:rsidTr="007B7AF1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7AF1" w:rsidRPr="00204C84" w:rsidTr="007B7AF1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7AF1" w:rsidRPr="00204C84" w:rsidTr="007B7AF1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B7AF1" w:rsidRPr="00204C84" w:rsidTr="007B7AF1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7AF1" w:rsidRPr="00204C84" w:rsidTr="007B7AF1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B7AF1" w:rsidRPr="00204C84" w:rsidTr="007B7AF1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7AF1" w:rsidRPr="00204C84" w:rsidTr="007B7AF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B7AF1" w:rsidRPr="00204C84" w:rsidRDefault="007B7AF1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AF1" w:rsidRPr="00204C84" w:rsidRDefault="007B7AF1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7B7AF1" w:rsidRPr="00204C84" w:rsidRDefault="007B7AF1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7B7AF1" w:rsidRPr="00204C84" w:rsidRDefault="007B7AF1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536"/>
        <w:gridCol w:w="598"/>
        <w:gridCol w:w="502"/>
        <w:gridCol w:w="632"/>
        <w:gridCol w:w="505"/>
        <w:gridCol w:w="629"/>
      </w:tblGrid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AF1" w:rsidRPr="00204C84" w:rsidTr="007B7AF1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AF1" w:rsidRPr="00204C84" w:rsidTr="007B7AF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AF1" w:rsidRPr="00204C84" w:rsidTr="007B7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7AF1" w:rsidRPr="00204C84" w:rsidRDefault="007B7AF1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AF1" w:rsidRPr="00204C84" w:rsidRDefault="007B7AF1" w:rsidP="00204C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13-14 лет. 8кл</w:t>
      </w: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708"/>
        <w:gridCol w:w="1134"/>
        <w:gridCol w:w="1134"/>
        <w:gridCol w:w="1134"/>
        <w:gridCol w:w="1134"/>
        <w:gridCol w:w="1276"/>
        <w:gridCol w:w="992"/>
      </w:tblGrid>
      <w:tr w:rsidR="00900F72" w:rsidRPr="00204C84" w:rsidTr="00204C84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способ-ности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Контроль-ные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упражнен.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Воз-раст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(лет)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</w:tr>
      <w:tr w:rsidR="00900F72" w:rsidRPr="00204C84" w:rsidTr="00204C84">
        <w:trPr>
          <w:trHeight w:val="8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00F72" w:rsidRPr="00204C84" w:rsidTr="00204C84">
        <w:trPr>
          <w:trHeight w:val="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204C84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204C84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4C8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5.6 – 5.2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5.5 – 5.1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6.0 – 5.4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5.9 – 5.4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Координа-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9.0 – 8.6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8.7 – 8.3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9.5 – 9.0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9.4 – 9.0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Скоростно-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с места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170 – 190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180 – 195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6-минутный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бег,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из положения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сидя,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0F72" w:rsidRPr="00204C84" w:rsidTr="00204C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Подтягиван.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на высокой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перекл. маль,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на низкой дев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0F72" w:rsidRPr="00204C84" w:rsidRDefault="00900F72" w:rsidP="00204C8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00F72" w:rsidRPr="00204C84" w:rsidRDefault="00900F72" w:rsidP="00204C84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04C84">
        <w:rPr>
          <w:rStyle w:val="a5"/>
          <w:rFonts w:ascii="Times New Roman" w:hAnsi="Times New Roman" w:cs="Times New Roman"/>
          <w:sz w:val="24"/>
          <w:szCs w:val="24"/>
        </w:rPr>
        <w:t>Требования к качеству освоения программного материала</w:t>
      </w: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04C84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 w:rsidRPr="00204C84">
        <w:rPr>
          <w:rFonts w:ascii="Times New Roman" w:hAnsi="Times New Roman" w:cs="Times New Roman"/>
          <w:b/>
          <w:color w:val="333333"/>
          <w:sz w:val="24"/>
          <w:szCs w:val="24"/>
        </w:rPr>
        <w:t>“Физическая культура” учащиеся седьмого  класса должны:</w:t>
      </w:r>
    </w:p>
    <w:p w:rsidR="00900F72" w:rsidRPr="00204C84" w:rsidRDefault="00900F72" w:rsidP="00204C84">
      <w:pPr>
        <w:pStyle w:val="a3"/>
        <w:jc w:val="both"/>
        <w:rPr>
          <w:rStyle w:val="a5"/>
          <w:rFonts w:ascii="Times New Roman" w:eastAsiaTheme="majorEastAsia" w:hAnsi="Times New Roman" w:cs="Times New Roman"/>
          <w:sz w:val="24"/>
          <w:szCs w:val="24"/>
        </w:rPr>
      </w:pPr>
      <w:r w:rsidRPr="00204C84">
        <w:rPr>
          <w:rStyle w:val="a4"/>
          <w:rFonts w:ascii="Times New Roman" w:hAnsi="Times New Roman" w:cs="Times New Roman"/>
          <w:sz w:val="24"/>
          <w:szCs w:val="24"/>
        </w:rPr>
        <w:t>      </w:t>
      </w:r>
      <w:r w:rsidRPr="00204C84">
        <w:rPr>
          <w:rStyle w:val="a5"/>
          <w:rFonts w:ascii="Times New Roman" w:hAnsi="Times New Roman" w:cs="Times New Roman"/>
          <w:sz w:val="24"/>
          <w:szCs w:val="24"/>
        </w:rPr>
        <w:t>знать/понимать:</w:t>
      </w:r>
      <w:r w:rsidRPr="00204C84">
        <w:rPr>
          <w:rFonts w:ascii="Times New Roman" w:hAnsi="Times New Roman" w:cs="Times New Roman"/>
          <w:sz w:val="24"/>
          <w:szCs w:val="24"/>
        </w:rPr>
        <w:t xml:space="preserve"> 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способы закаливания организма;</w:t>
      </w:r>
      <w:r w:rsidRPr="00204C84">
        <w:rPr>
          <w:rFonts w:ascii="Times New Roman" w:hAnsi="Times New Roman" w:cs="Times New Roman"/>
          <w:sz w:val="24"/>
          <w:szCs w:val="24"/>
        </w:rPr>
        <w:br/>
      </w:r>
      <w:r w:rsidR="00204C84">
        <w:rPr>
          <w:rStyle w:val="a5"/>
          <w:rFonts w:ascii="Times New Roman" w:eastAsiaTheme="majorEastAsia" w:hAnsi="Times New Roman" w:cs="Times New Roman"/>
          <w:sz w:val="24"/>
          <w:szCs w:val="24"/>
        </w:rPr>
        <w:t xml:space="preserve">      </w:t>
      </w:r>
      <w:r w:rsidRPr="00204C84">
        <w:rPr>
          <w:rStyle w:val="a5"/>
          <w:rFonts w:ascii="Times New Roman" w:hAnsi="Times New Roman" w:cs="Times New Roman"/>
          <w:sz w:val="24"/>
          <w:szCs w:val="24"/>
        </w:rPr>
        <w:t>уметь: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204C84">
        <w:rPr>
          <w:rFonts w:ascii="Times New Roman" w:hAnsi="Times New Roman" w:cs="Times New Roman"/>
          <w:sz w:val="24"/>
          <w:szCs w:val="24"/>
        </w:rPr>
        <w:br/>
      </w:r>
      <w:r w:rsidRPr="00204C84">
        <w:rPr>
          <w:rFonts w:ascii="Times New Roman" w:hAnsi="Times New Roman" w:cs="Times New Roman"/>
          <w:sz w:val="24"/>
          <w:szCs w:val="24"/>
        </w:rPr>
        <w:lastRenderedPageBreak/>
        <w:t>      — выполнять комплексы общеразвивающих упражнений на развитие основных физиических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204C84">
        <w:rPr>
          <w:rFonts w:ascii="Times New Roman" w:hAnsi="Times New Roman" w:cs="Times New Roman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740"/>
        <w:gridCol w:w="2230"/>
        <w:gridCol w:w="2124"/>
      </w:tblGrid>
      <w:tr w:rsidR="00900F72" w:rsidRPr="00204C84" w:rsidTr="00900F7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00F72" w:rsidRPr="00204C84" w:rsidTr="00900F7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4C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 с опорой на руку,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900F72" w:rsidRPr="00204C84" w:rsidTr="00900F72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Сиоловые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00F72" w:rsidRPr="00204C84" w:rsidTr="00900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4C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900F72" w:rsidRPr="00204C84" w:rsidTr="00900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лёжа на спине руки за головой, кол-во раз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0F72" w:rsidRPr="00204C84" w:rsidTr="00900F7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04C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, мин,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900F72" w:rsidRPr="00204C84" w:rsidTr="00900F72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5 кувырков,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900F72" w:rsidRPr="00204C84" w:rsidTr="00900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72" w:rsidRPr="00204C84" w:rsidRDefault="00900F72" w:rsidP="00204C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84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</w:tbl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8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 xml:space="preserve">          Игровой спортивный зал; тренажёрный зал; лыжные комплекты; гимнастические маты; разновысокие брусья; параллельные брусья; низкое гимнастическое бревно; съемные перекладины; мячи (, игровые большие, малые для метания ), гимнастические палки (в т.ч. гибкие), обручи, разметки, лыжи; учебные гранаты;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>- скакалки (большие и малые), шведские  лестницы, канаты (для вертикального и горизонтального применения);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 xml:space="preserve">- штанги разной конфигурации (гриф и блины в мягкой оболочке), гантели и гири разного веса (в мягкой оболочке),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>- многофункциональные или комбинированные тренажеры;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Fonts w:ascii="Times New Roman" w:hAnsi="Times New Roman" w:cs="Times New Roman"/>
          <w:sz w:val="24"/>
          <w:szCs w:val="24"/>
        </w:rPr>
        <w:t>- мячи для базовых видов спорта;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04C84" w:rsidRDefault="00204C84" w:rsidP="00204C84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D55EA" w:rsidRPr="00204C84" w:rsidRDefault="00FD55EA" w:rsidP="00204C84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1.  Гуревич И. А</w:t>
      </w:r>
      <w:r w:rsidRPr="00204C84">
        <w:rPr>
          <w:rFonts w:ascii="Times New Roman" w:hAnsi="Times New Roman" w:cs="Times New Roman"/>
          <w:sz w:val="24"/>
          <w:szCs w:val="24"/>
        </w:rPr>
        <w:t>. Физическая культура и здоровье. 300 соревновательно-игровых заданий. Учебно-методическое пособие/ Из-во «</w:t>
      </w:r>
      <w:hyperlink r:id="rId6" w:tgtFrame="_blank" w:history="1">
        <w:r w:rsidRPr="00204C8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Высшая школа</w:t>
        </w:r>
      </w:hyperlink>
      <w:r w:rsidRPr="00204C84">
        <w:rPr>
          <w:rFonts w:ascii="Times New Roman" w:hAnsi="Times New Roman" w:cs="Times New Roman"/>
          <w:sz w:val="24"/>
          <w:szCs w:val="24"/>
        </w:rPr>
        <w:t>», 2011. - 349 с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2. Кириченко С.Н.</w:t>
      </w:r>
      <w:r w:rsidRPr="00204C84">
        <w:rPr>
          <w:rFonts w:ascii="Times New Roman" w:hAnsi="Times New Roman" w:cs="Times New Roman"/>
          <w:sz w:val="24"/>
          <w:szCs w:val="24"/>
        </w:rPr>
        <w:t xml:space="preserve"> Оздоровительная аэробика. Программа, планирование, разработка занятий. 10-11 классы/ Из-во </w:t>
      </w:r>
      <w:hyperlink r:id="rId7" w:tgtFrame="_blank" w:history="1">
        <w:r w:rsidRPr="00204C8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</w:hyperlink>
      <w:r w:rsidRPr="00204C84">
        <w:rPr>
          <w:rFonts w:ascii="Times New Roman" w:hAnsi="Times New Roman" w:cs="Times New Roman"/>
          <w:sz w:val="24"/>
          <w:szCs w:val="24"/>
        </w:rPr>
        <w:t xml:space="preserve"> 2011. – </w:t>
      </w:r>
      <w:r w:rsidRPr="00204C84">
        <w:rPr>
          <w:rStyle w:val="s2"/>
          <w:rFonts w:ascii="Times New Roman" w:hAnsi="Times New Roman" w:cs="Times New Roman"/>
          <w:sz w:val="24"/>
          <w:szCs w:val="24"/>
        </w:rPr>
        <w:t>95с.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3. Киселёв П.А., Киселёва С.Б. </w:t>
      </w:r>
      <w:r w:rsidRPr="00204C84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школьным)/ - М.:Глобус,2008.-320 с.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4. Ковалько В.И.</w:t>
      </w:r>
      <w:r w:rsidRPr="00204C84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физкультуре. 5-9 классы. Универсальное издание/ - М:Вако, 2010. – 400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5.  Колодницкий Г.А., Кузнецов В.С., Маслов М.В.</w:t>
      </w:r>
      <w:r w:rsidRPr="00204C84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Волейбол- М.: Просвещение, 2011. - 77с.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6.  Колодницкий Г.А., Кузнецов В.С., Маслов М.В.</w:t>
      </w:r>
      <w:r w:rsidRPr="00204C84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Футбол - М.: Просвещение, 2011. - 95с.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7.  Колодницкий Г.А., Кузнецов В.С., Маслов М.В.</w:t>
      </w:r>
      <w:r w:rsidRPr="00204C84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Лёгкая атлетика - М.: Просвещение, 2011. - 93с.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8.  Лях В.И. </w:t>
      </w:r>
      <w:r w:rsidRPr="00204C84">
        <w:rPr>
          <w:rFonts w:ascii="Times New Roman" w:hAnsi="Times New Roman" w:cs="Times New Roman"/>
          <w:sz w:val="24"/>
          <w:szCs w:val="24"/>
        </w:rPr>
        <w:t xml:space="preserve">Физическая культура. 5-9 классы: Тестовый контроль. Пособие для учителя. - М.: Просвещение, 2012. - 144 с.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9. Лях В.И. </w:t>
      </w:r>
      <w:r w:rsidRPr="00204C84">
        <w:rPr>
          <w:rFonts w:ascii="Times New Roman" w:hAnsi="Times New Roman" w:cs="Times New Roman"/>
          <w:sz w:val="24"/>
          <w:szCs w:val="24"/>
        </w:rPr>
        <w:t xml:space="preserve">Физическая культура. 10-11 классы: Тестовый контроль. Пособие для учителя. - М.: Просвещение, 2012. - 160 с.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10. Муравьев В.А. </w:t>
      </w:r>
      <w:r w:rsidRPr="00204C84">
        <w:rPr>
          <w:rFonts w:ascii="Times New Roman" w:hAnsi="Times New Roman" w:cs="Times New Roman"/>
          <w:sz w:val="24"/>
          <w:szCs w:val="24"/>
        </w:rPr>
        <w:t>Гармония физического развития и здоровья детей и подростков: Методическое пособие. - М.: Дрофа, 2009. - 126 с. (Библиотека учителя)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11.  Погадаев Г.И. </w:t>
      </w:r>
      <w:r w:rsidRPr="00204C84">
        <w:rPr>
          <w:rFonts w:ascii="Times New Roman" w:hAnsi="Times New Roman" w:cs="Times New Roman"/>
          <w:sz w:val="24"/>
          <w:szCs w:val="24"/>
        </w:rPr>
        <w:t>Народные игры на уроках физической культуры и во внеурочное время. 1-11 классы- М.: Дрофа, 2010 , 144с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12.  Примерные программы по учебным предметам. Физическая культура. 5-9 классы</w:t>
      </w:r>
      <w:r w:rsidRPr="00204C84">
        <w:rPr>
          <w:rFonts w:ascii="Times New Roman" w:hAnsi="Times New Roman" w:cs="Times New Roman"/>
          <w:sz w:val="24"/>
          <w:szCs w:val="24"/>
        </w:rPr>
        <w:t xml:space="preserve">: - М.: Просвещение, 2011. - 64 с. - (Стандарты второго поколения).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 xml:space="preserve">13.  Программы общеобразовательных учреждений. Комплексная программа физического воспитания учащихся 1-11 классов. </w:t>
      </w:r>
      <w:r w:rsidRPr="00204C84">
        <w:rPr>
          <w:rFonts w:ascii="Times New Roman" w:hAnsi="Times New Roman" w:cs="Times New Roman"/>
          <w:sz w:val="24"/>
          <w:szCs w:val="24"/>
        </w:rPr>
        <w:t xml:space="preserve">Авт.-сост. В.И.Лях, А.А.Зданевич. - 5-е изд. - М.: Просвещение, 2012. - 128 с.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C84">
        <w:rPr>
          <w:rStyle w:val="s1"/>
          <w:rFonts w:ascii="Times New Roman" w:hAnsi="Times New Roman" w:cs="Times New Roman"/>
          <w:sz w:val="24"/>
          <w:szCs w:val="24"/>
        </w:rPr>
        <w:t>14.  Тестовые вопросы и задания по физической культуре</w:t>
      </w:r>
      <w:r w:rsidRPr="00204C84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Авт.-сост. П.А. Киселев, С.Б. Киселева. - М.: Глобус, 2010. - 344 с. - (Качество обучения). </w:t>
      </w: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5EA" w:rsidRPr="00204C84" w:rsidRDefault="00FD55EA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F72" w:rsidRPr="00204C84" w:rsidRDefault="00900F72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965" w:rsidRPr="00204C84" w:rsidRDefault="00E06D98" w:rsidP="00204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5965" w:rsidRPr="00204C84" w:rsidSect="00E412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98" w:rsidRDefault="00E06D98" w:rsidP="00A82CA2">
      <w:pPr>
        <w:spacing w:after="0" w:line="240" w:lineRule="auto"/>
      </w:pPr>
      <w:r>
        <w:separator/>
      </w:r>
    </w:p>
  </w:endnote>
  <w:endnote w:type="continuationSeparator" w:id="0">
    <w:p w:rsidR="00E06D98" w:rsidRDefault="00E06D98" w:rsidP="00A8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44104"/>
      <w:docPartObj>
        <w:docPartGallery w:val="Page Numbers (Bottom of Page)"/>
        <w:docPartUnique/>
      </w:docPartObj>
    </w:sdtPr>
    <w:sdtContent>
      <w:p w:rsidR="00A82CA2" w:rsidRDefault="00A82CA2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82CA2" w:rsidRDefault="00A82C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98" w:rsidRDefault="00E06D98" w:rsidP="00A82CA2">
      <w:pPr>
        <w:spacing w:after="0" w:line="240" w:lineRule="auto"/>
      </w:pPr>
      <w:r>
        <w:separator/>
      </w:r>
    </w:p>
  </w:footnote>
  <w:footnote w:type="continuationSeparator" w:id="0">
    <w:p w:rsidR="00E06D98" w:rsidRDefault="00E06D98" w:rsidP="00A82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27E"/>
    <w:rsid w:val="000F66A7"/>
    <w:rsid w:val="001B4A7E"/>
    <w:rsid w:val="00204C84"/>
    <w:rsid w:val="003119AF"/>
    <w:rsid w:val="005E683D"/>
    <w:rsid w:val="007B7AF1"/>
    <w:rsid w:val="00877384"/>
    <w:rsid w:val="008A1D19"/>
    <w:rsid w:val="00900F72"/>
    <w:rsid w:val="00962D0D"/>
    <w:rsid w:val="00A82CA2"/>
    <w:rsid w:val="00C5027E"/>
    <w:rsid w:val="00D92B5B"/>
    <w:rsid w:val="00E06D98"/>
    <w:rsid w:val="00E07BC0"/>
    <w:rsid w:val="00E412EA"/>
    <w:rsid w:val="00EA46AC"/>
    <w:rsid w:val="00EA691A"/>
    <w:rsid w:val="00FD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E"/>
    <w:pPr>
      <w:spacing w:after="0" w:line="240" w:lineRule="auto"/>
    </w:pPr>
  </w:style>
  <w:style w:type="character" w:styleId="a4">
    <w:name w:val="Emphasis"/>
    <w:basedOn w:val="a0"/>
    <w:qFormat/>
    <w:rsid w:val="00C5027E"/>
    <w:rPr>
      <w:i/>
      <w:iCs/>
    </w:rPr>
  </w:style>
  <w:style w:type="character" w:styleId="a5">
    <w:name w:val="Strong"/>
    <w:basedOn w:val="a0"/>
    <w:qFormat/>
    <w:rsid w:val="00C5027E"/>
    <w:rPr>
      <w:b/>
      <w:bCs/>
    </w:rPr>
  </w:style>
  <w:style w:type="paragraph" w:styleId="a6">
    <w:name w:val="Normal (Web)"/>
    <w:basedOn w:val="a"/>
    <w:semiHidden/>
    <w:unhideWhenUsed/>
    <w:rsid w:val="0090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55EA"/>
  </w:style>
  <w:style w:type="character" w:customStyle="1" w:styleId="s2">
    <w:name w:val="s2"/>
    <w:basedOn w:val="a0"/>
    <w:rsid w:val="00FD55EA"/>
  </w:style>
  <w:style w:type="paragraph" w:styleId="a7">
    <w:name w:val="header"/>
    <w:basedOn w:val="a"/>
    <w:link w:val="a8"/>
    <w:uiPriority w:val="99"/>
    <w:semiHidden/>
    <w:unhideWhenUsed/>
    <w:rsid w:val="00A8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2CA2"/>
  </w:style>
  <w:style w:type="paragraph" w:styleId="a9">
    <w:name w:val="footer"/>
    <w:basedOn w:val="a"/>
    <w:link w:val="aa"/>
    <w:uiPriority w:val="99"/>
    <w:unhideWhenUsed/>
    <w:rsid w:val="00A8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viewer.yandex.ru/r.xml?sk=y0427ad9c05847bef7760c84f36d93c8b&amp;url=http%3A%2F%2Fmy-shop.ru%2Fshop%2Fproducer%2F412%2Fsort%2Fa%2Fpage%2F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viewer.yandex.ru/r.xml?sk=y0427ad9c05847bef7760c84f36d93c8b&amp;url=http%3A%2F%2Fmy-shop.ru%2Fshop%2Fproducer%2F5238%2Fsort%2Fa%2Fpage%2F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4101</Words>
  <Characters>23382</Characters>
  <Application>Microsoft Office Word</Application>
  <DocSecurity>0</DocSecurity>
  <Lines>194</Lines>
  <Paragraphs>54</Paragraphs>
  <ScaleCrop>false</ScaleCrop>
  <Company>дом</Company>
  <LinksUpToDate>false</LinksUpToDate>
  <CharactersWithSpaces>27429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димок </dc:creator>
  <cp:keywords/>
  <dc:description/>
  <cp:lastModifiedBy>димок </cp:lastModifiedBy>
  <cp:revision>10</cp:revision>
  <dcterms:created xsi:type="dcterms:W3CDTF">2013-01-20T10:27:00Z</dcterms:created>
  <dcterms:modified xsi:type="dcterms:W3CDTF">2013-01-20T13:17:00Z</dcterms:modified>
</cp:coreProperties>
</file>